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1A572B7F" w:rsidR="006E6F6F" w:rsidRDefault="006E6F6F" w:rsidP="005C008F">
      <w:pPr>
        <w:pStyle w:val="BodyText"/>
        <w:numPr>
          <w:ilvl w:val="2"/>
          <w:numId w:val="28"/>
        </w:numPr>
        <w:rPr>
          <w:rFonts w:ascii="Helvetica-Light" w:hAnsi="Helvetica-Light"/>
          <w:b/>
          <w:bCs/>
          <w:sz w:val="22"/>
          <w:szCs w:val="22"/>
        </w:rPr>
      </w:pPr>
      <w:r>
        <w:rPr>
          <w:rFonts w:ascii="Helvetica-Light" w:hAnsi="Helvetica-Light"/>
          <w:b/>
          <w:bCs/>
          <w:sz w:val="22"/>
          <w:szCs w:val="22"/>
        </w:rPr>
        <w:t>T</w:t>
      </w:r>
      <w:r w:rsidR="00B153C4">
        <w:rPr>
          <w:rFonts w:ascii="Helvetica-Light" w:hAnsi="Helvetica-Light"/>
          <w:b/>
          <w:bCs/>
          <w:sz w:val="22"/>
          <w:szCs w:val="22"/>
        </w:rPr>
        <w:t xml:space="preserve">EMPLATE: </w:t>
      </w:r>
      <w:r w:rsidR="005C008F" w:rsidRPr="005C008F">
        <w:rPr>
          <w:rFonts w:ascii="Helvetica-Light" w:hAnsi="Helvetica-Light"/>
          <w:b/>
          <w:bCs/>
          <w:i/>
          <w:iCs/>
          <w:sz w:val="22"/>
          <w:szCs w:val="22"/>
        </w:rPr>
        <w:t xml:space="preserve">Consumers affected by the </w:t>
      </w:r>
      <w:r w:rsidR="002E3CFA">
        <w:rPr>
          <w:rFonts w:ascii="Helvetica-Light" w:hAnsi="Helvetica-Light"/>
          <w:b/>
          <w:bCs/>
          <w:i/>
          <w:iCs/>
          <w:sz w:val="22"/>
          <w:szCs w:val="22"/>
        </w:rPr>
        <w:t>S</w:t>
      </w:r>
      <w:r w:rsidR="005C008F" w:rsidRPr="005C008F">
        <w:rPr>
          <w:rFonts w:ascii="Helvetica-Light" w:hAnsi="Helvetica-Light"/>
          <w:b/>
          <w:bCs/>
          <w:i/>
          <w:iCs/>
          <w:sz w:val="22"/>
          <w:szCs w:val="22"/>
        </w:rPr>
        <w:t>cheme and identification of consumer harms</w:t>
      </w:r>
      <w:r w:rsidR="00350FA3">
        <w:rPr>
          <w:rFonts w:ascii="Helvetica-Light" w:hAnsi="Helvetica-Light"/>
          <w:b/>
          <w:bCs/>
          <w:i/>
          <w:iCs/>
          <w:sz w:val="22"/>
          <w:szCs w:val="22"/>
        </w:rPr>
        <w:t xml:space="preserve"> </w:t>
      </w:r>
      <w:r>
        <w:rPr>
          <w:rFonts w:ascii="Helvetica-Light" w:hAnsi="Helvetica-Light"/>
          <w:b/>
          <w:bCs/>
          <w:sz w:val="22"/>
          <w:szCs w:val="22"/>
        </w:rPr>
        <w:t>questions which the applicant association is required to complete</w:t>
      </w:r>
    </w:p>
    <w:p w14:paraId="4015B938" w14:textId="42C9D55E" w:rsidR="002D6598" w:rsidRPr="00C743D6" w:rsidRDefault="006E6F6F" w:rsidP="006E70D6">
      <w:pPr>
        <w:pStyle w:val="BodyText"/>
        <w:spacing w:before="120" w:after="120"/>
        <w:ind w:left="720"/>
        <w:rPr>
          <w:rFonts w:ascii="Helvetica-Light" w:hAnsi="Helvetica-Light"/>
          <w:sz w:val="20"/>
          <w:szCs w:val="20"/>
        </w:rPr>
      </w:pPr>
      <w:r w:rsidRPr="00C743D6">
        <w:rPr>
          <w:rFonts w:ascii="Helvetica-Light" w:hAnsi="Helvetica-Light"/>
          <w:sz w:val="20"/>
          <w:szCs w:val="20"/>
          <w:lang w:bidi="en-AU"/>
        </w:rPr>
        <w:t xml:space="preserve">The questions </w:t>
      </w:r>
      <w:r w:rsidR="002D6598" w:rsidRPr="00C743D6">
        <w:rPr>
          <w:rFonts w:ascii="Helvetica-Light" w:hAnsi="Helvetica-Light"/>
          <w:sz w:val="20"/>
          <w:szCs w:val="20"/>
          <w:lang w:bidi="en-AU"/>
        </w:rPr>
        <w:t xml:space="preserve">below </w:t>
      </w:r>
      <w:r w:rsidRPr="00C743D6">
        <w:rPr>
          <w:rFonts w:ascii="Helvetica-Light" w:hAnsi="Helvetica-Light"/>
          <w:sz w:val="20"/>
          <w:szCs w:val="20"/>
          <w:lang w:bidi="en-AU"/>
        </w:rPr>
        <w:t xml:space="preserve">are designed to help you </w:t>
      </w:r>
      <w:r w:rsidR="00350FA3" w:rsidRPr="00350FA3">
        <w:rPr>
          <w:rFonts w:ascii="Helvetica-Light" w:hAnsi="Helvetica-Light"/>
          <w:sz w:val="20"/>
          <w:szCs w:val="20"/>
          <w:lang w:bidi="en-AU"/>
        </w:rPr>
        <w:t xml:space="preserve">demonstrate to the Professional Standards Councils that the association applying for a </w:t>
      </w:r>
      <w:r w:rsidR="006A06F8">
        <w:rPr>
          <w:rFonts w:ascii="Helvetica-Light" w:hAnsi="Helvetica-Light"/>
          <w:sz w:val="20"/>
          <w:szCs w:val="20"/>
          <w:lang w:bidi="en-AU"/>
        </w:rPr>
        <w:t>P</w:t>
      </w:r>
      <w:r w:rsidR="00350FA3" w:rsidRPr="00350FA3">
        <w:rPr>
          <w:rFonts w:ascii="Helvetica-Light" w:hAnsi="Helvetica-Light"/>
          <w:sz w:val="20"/>
          <w:szCs w:val="20"/>
          <w:lang w:bidi="en-AU"/>
        </w:rPr>
        <w:t xml:space="preserve">rofessional </w:t>
      </w:r>
      <w:r w:rsidR="006A06F8">
        <w:rPr>
          <w:rFonts w:ascii="Helvetica-Light" w:hAnsi="Helvetica-Light"/>
          <w:sz w:val="20"/>
          <w:szCs w:val="20"/>
          <w:lang w:bidi="en-AU"/>
        </w:rPr>
        <w:t>S</w:t>
      </w:r>
      <w:r w:rsidR="00350FA3" w:rsidRPr="00350FA3">
        <w:rPr>
          <w:rFonts w:ascii="Helvetica-Light" w:hAnsi="Helvetica-Light"/>
          <w:sz w:val="20"/>
          <w:szCs w:val="20"/>
          <w:lang w:bidi="en-AU"/>
        </w:rPr>
        <w:t xml:space="preserve">tandards </w:t>
      </w:r>
      <w:r w:rsidR="002E3CFA">
        <w:rPr>
          <w:rFonts w:ascii="Helvetica-Light" w:hAnsi="Helvetica-Light"/>
          <w:sz w:val="20"/>
          <w:szCs w:val="20"/>
          <w:lang w:bidi="en-AU"/>
        </w:rPr>
        <w:t>S</w:t>
      </w:r>
      <w:r w:rsidR="00350FA3" w:rsidRPr="00350FA3">
        <w:rPr>
          <w:rFonts w:ascii="Helvetica-Light" w:hAnsi="Helvetica-Light"/>
          <w:sz w:val="20"/>
          <w:szCs w:val="20"/>
          <w:lang w:bidi="en-AU"/>
        </w:rPr>
        <w:t>cheme</w:t>
      </w:r>
      <w:r w:rsidR="00D533FB" w:rsidRPr="00D533FB">
        <w:rPr>
          <w:rFonts w:ascii="Helvetica-Light" w:hAnsi="Helvetica-Light"/>
          <w:sz w:val="20"/>
          <w:szCs w:val="20"/>
          <w:lang w:bidi="en-AU"/>
        </w:rPr>
        <w:t xml:space="preserve"> maintain</w:t>
      </w:r>
      <w:r w:rsidR="00D533FB">
        <w:rPr>
          <w:rFonts w:ascii="Helvetica-Light" w:hAnsi="Helvetica-Light"/>
          <w:sz w:val="20"/>
          <w:szCs w:val="20"/>
          <w:lang w:bidi="en-AU"/>
        </w:rPr>
        <w:t>s</w:t>
      </w:r>
      <w:r w:rsidR="00D533FB" w:rsidRPr="00D533FB">
        <w:rPr>
          <w:rFonts w:ascii="Helvetica-Light" w:hAnsi="Helvetica-Light"/>
          <w:sz w:val="20"/>
          <w:szCs w:val="20"/>
          <w:lang w:bidi="en-AU"/>
        </w:rPr>
        <w:t xml:space="preserve"> </w:t>
      </w:r>
      <w:r w:rsidR="001861F8">
        <w:rPr>
          <w:rFonts w:ascii="Helvetica-Light" w:hAnsi="Helvetica-Light"/>
          <w:sz w:val="20"/>
          <w:szCs w:val="20"/>
          <w:lang w:bidi="en-AU"/>
        </w:rPr>
        <w:t>focus</w:t>
      </w:r>
      <w:r w:rsidR="005C008F">
        <w:rPr>
          <w:rFonts w:ascii="Helvetica-Light" w:hAnsi="Helvetica-Light"/>
          <w:sz w:val="20"/>
          <w:szCs w:val="20"/>
          <w:lang w:bidi="en-AU"/>
        </w:rPr>
        <w:t xml:space="preserve"> in respect of </w:t>
      </w:r>
      <w:r w:rsidR="005C008F" w:rsidRPr="005C008F">
        <w:rPr>
          <w:rFonts w:ascii="Helvetica-Light" w:hAnsi="Helvetica-Light"/>
          <w:sz w:val="20"/>
          <w:szCs w:val="20"/>
          <w:lang w:bidi="en-AU"/>
        </w:rPr>
        <w:t xml:space="preserve">the position of persons who may be affected by limiting the occupational liability of members of the occupational association concerned i.e. who are the consumers of members’ services </w:t>
      </w:r>
      <w:r w:rsidR="006A06F8">
        <w:rPr>
          <w:rFonts w:ascii="Helvetica-Light" w:hAnsi="Helvetica-Light"/>
          <w:sz w:val="20"/>
          <w:szCs w:val="20"/>
          <w:lang w:bidi="en-AU"/>
        </w:rPr>
        <w:t xml:space="preserve">– and other persons who may be affected - </w:t>
      </w:r>
      <w:r w:rsidR="005C008F" w:rsidRPr="005C008F">
        <w:rPr>
          <w:rFonts w:ascii="Helvetica-Light" w:hAnsi="Helvetica-Light"/>
          <w:sz w:val="20"/>
          <w:szCs w:val="20"/>
          <w:lang w:bidi="en-AU"/>
        </w:rPr>
        <w:t xml:space="preserve">and what consumer harms will be addressed by approving the </w:t>
      </w:r>
      <w:r w:rsidR="0086326D">
        <w:rPr>
          <w:rFonts w:ascii="Helvetica-Light" w:hAnsi="Helvetica-Light"/>
          <w:sz w:val="20"/>
          <w:szCs w:val="20"/>
          <w:lang w:bidi="en-AU"/>
        </w:rPr>
        <w:t>S</w:t>
      </w:r>
      <w:r w:rsidR="005C008F" w:rsidRPr="005C008F">
        <w:rPr>
          <w:rFonts w:ascii="Helvetica-Light" w:hAnsi="Helvetica-Light"/>
          <w:sz w:val="20"/>
          <w:szCs w:val="20"/>
          <w:lang w:bidi="en-AU"/>
        </w:rPr>
        <w:t>cheme?</w:t>
      </w:r>
      <w:r w:rsidR="00D533FB" w:rsidRPr="00D533FB">
        <w:rPr>
          <w:rFonts w:ascii="Helvetica-Light" w:hAnsi="Helvetica-Light"/>
          <w:sz w:val="20"/>
          <w:szCs w:val="20"/>
          <w:lang w:bidi="en-AU"/>
        </w:rPr>
        <w:t xml:space="preserve"> </w:t>
      </w:r>
    </w:p>
    <w:p w14:paraId="4458D385" w14:textId="5D4DF98E" w:rsidR="00D713F9" w:rsidRPr="00350FA3" w:rsidRDefault="002D6598" w:rsidP="006E70D6">
      <w:pPr>
        <w:pStyle w:val="BodyText"/>
        <w:spacing w:before="120" w:after="240"/>
        <w:ind w:left="720"/>
        <w:rPr>
          <w:rFonts w:ascii="Helvetica-Light" w:hAnsi="Helvetica-Light"/>
          <w:i/>
          <w:iCs/>
          <w:sz w:val="20"/>
          <w:szCs w:val="20"/>
        </w:rPr>
      </w:pPr>
      <w:r w:rsidRPr="00C743D6">
        <w:rPr>
          <w:rFonts w:ascii="Helvetica-Light" w:hAnsi="Helvetica-Light"/>
          <w:sz w:val="20"/>
          <w:szCs w:val="20"/>
        </w:rPr>
        <w:t>To assist you, see Guidance</w:t>
      </w:r>
      <w:r w:rsidRPr="00081B65">
        <w:rPr>
          <w:rFonts w:ascii="Helvetica-Light" w:hAnsi="Helvetica-Light"/>
          <w:i/>
          <w:iCs/>
          <w:sz w:val="20"/>
          <w:szCs w:val="20"/>
        </w:rPr>
        <w:t xml:space="preserve"> </w:t>
      </w:r>
      <w:r w:rsidR="005C008F" w:rsidRPr="00405820">
        <w:rPr>
          <w:rFonts w:ascii="Helvetica-Light" w:hAnsi="Helvetica-Light"/>
          <w:sz w:val="20"/>
          <w:szCs w:val="20"/>
        </w:rPr>
        <w:t>3.1.</w:t>
      </w:r>
      <w:r w:rsidR="00081B65" w:rsidRPr="00405820">
        <w:rPr>
          <w:rFonts w:ascii="Helvetica-Light" w:hAnsi="Helvetica-Light"/>
          <w:sz w:val="20"/>
          <w:szCs w:val="20"/>
        </w:rPr>
        <w:t>2</w:t>
      </w:r>
      <w:r w:rsidRPr="00081B65">
        <w:rPr>
          <w:rFonts w:ascii="Helvetica-Light" w:hAnsi="Helvetica-Light"/>
          <w:i/>
          <w:iCs/>
          <w:sz w:val="20"/>
          <w:szCs w:val="20"/>
        </w:rPr>
        <w:t xml:space="preserve"> </w:t>
      </w:r>
      <w:r w:rsidR="005C008F" w:rsidRPr="005C008F">
        <w:rPr>
          <w:rFonts w:ascii="Helvetica-Light" w:hAnsi="Helvetica-Light"/>
          <w:i/>
          <w:iCs/>
          <w:sz w:val="20"/>
          <w:szCs w:val="20"/>
        </w:rPr>
        <w:t xml:space="preserve">Consumers affected by the </w:t>
      </w:r>
      <w:r w:rsidR="00343B13">
        <w:rPr>
          <w:rFonts w:ascii="Helvetica-Light" w:hAnsi="Helvetica-Light"/>
          <w:i/>
          <w:iCs/>
          <w:sz w:val="20"/>
          <w:szCs w:val="20"/>
        </w:rPr>
        <w:t>S</w:t>
      </w:r>
      <w:r w:rsidR="005C008F" w:rsidRPr="005C008F">
        <w:rPr>
          <w:rFonts w:ascii="Helvetica-Light" w:hAnsi="Helvetica-Light"/>
          <w:i/>
          <w:iCs/>
          <w:sz w:val="20"/>
          <w:szCs w:val="20"/>
        </w:rPr>
        <w:t>cheme and identification of consumer harms</w:t>
      </w:r>
      <w:bookmarkStart w:id="0" w:name="_Hlk69551819"/>
      <w:r w:rsidR="001B65F7">
        <w:rPr>
          <w:rFonts w:ascii="Helvetica-Light" w:hAnsi="Helvetica-Light"/>
          <w:i/>
          <w:iCs/>
          <w:sz w:val="20"/>
          <w:szCs w:val="20"/>
        </w:rPr>
        <w:t>.</w:t>
      </w:r>
    </w:p>
    <w:tbl>
      <w:tblPr>
        <w:tblStyle w:val="TableGrid"/>
        <w:tblpPr w:leftFromText="180" w:rightFromText="180" w:vertAnchor="text" w:tblpY="1"/>
        <w:tblOverlap w:val="never"/>
        <w:tblW w:w="9085" w:type="dxa"/>
        <w:tblLook w:val="04A0" w:firstRow="1" w:lastRow="0" w:firstColumn="1" w:lastColumn="0" w:noHBand="0" w:noVBand="1"/>
      </w:tblPr>
      <w:tblGrid>
        <w:gridCol w:w="5035"/>
        <w:gridCol w:w="4050"/>
      </w:tblGrid>
      <w:tr w:rsidR="006E6F6F" w:rsidRPr="006E6F6F" w14:paraId="06F28E1F" w14:textId="77777777" w:rsidTr="00523174">
        <w:trPr>
          <w:cantSplit/>
          <w:trHeight w:val="269"/>
        </w:trPr>
        <w:tc>
          <w:tcPr>
            <w:tcW w:w="9085" w:type="dxa"/>
            <w:gridSpan w:val="2"/>
            <w:shd w:val="clear" w:color="auto" w:fill="000000" w:themeFill="text1"/>
          </w:tcPr>
          <w:p w14:paraId="5B05C20F" w14:textId="21762936" w:rsidR="006E6F6F" w:rsidRPr="006033FE" w:rsidRDefault="00350FA3" w:rsidP="00A266BE">
            <w:pPr>
              <w:pStyle w:val="ListParagraph"/>
              <w:numPr>
                <w:ilvl w:val="0"/>
                <w:numId w:val="21"/>
              </w:numPr>
              <w:rPr>
                <w:rFonts w:ascii="Helvetica-Light" w:hAnsi="Helvetica-Light"/>
                <w:b/>
                <w:bCs/>
                <w:sz w:val="20"/>
                <w:szCs w:val="20"/>
              </w:rPr>
            </w:pPr>
            <w:bookmarkStart w:id="1" w:name="_Hlk67337834"/>
            <w:r w:rsidRPr="006033FE">
              <w:rPr>
                <w:rFonts w:ascii="Helvetica-Light" w:hAnsi="Helvetica-Light"/>
                <w:b/>
                <w:bCs/>
                <w:sz w:val="20"/>
                <w:szCs w:val="20"/>
              </w:rPr>
              <w:t>QUESTION</w:t>
            </w:r>
            <w:r w:rsidR="006E6F6F" w:rsidRPr="006033FE">
              <w:rPr>
                <w:rFonts w:ascii="Helvetica-Light" w:hAnsi="Helvetica-Light"/>
                <w:b/>
                <w:bCs/>
                <w:sz w:val="20"/>
                <w:szCs w:val="20"/>
              </w:rPr>
              <w:t xml:space="preserve">: </w:t>
            </w:r>
            <w:r w:rsidR="005C008F" w:rsidRPr="006033FE">
              <w:rPr>
                <w:rFonts w:ascii="Helvetica-Light" w:hAnsi="Helvetica-Light"/>
                <w:b/>
                <w:bCs/>
                <w:i/>
                <w:iCs/>
                <w:sz w:val="20"/>
                <w:szCs w:val="20"/>
              </w:rPr>
              <w:t>TYPES OF CLIENTS</w:t>
            </w:r>
            <w:r w:rsidR="00162268" w:rsidRPr="006033FE">
              <w:rPr>
                <w:rFonts w:ascii="Helvetica-Light" w:hAnsi="Helvetica-Light"/>
                <w:b/>
                <w:bCs/>
                <w:i/>
                <w:iCs/>
                <w:sz w:val="20"/>
                <w:szCs w:val="20"/>
              </w:rPr>
              <w:t xml:space="preserve"> </w:t>
            </w:r>
          </w:p>
        </w:tc>
      </w:tr>
      <w:bookmarkEnd w:id="0"/>
      <w:tr w:rsidR="006E6F6F" w:rsidRPr="006E6F6F" w14:paraId="1A8747BB" w14:textId="77777777" w:rsidTr="00065853">
        <w:trPr>
          <w:cantSplit/>
          <w:trHeight w:val="269"/>
        </w:trPr>
        <w:tc>
          <w:tcPr>
            <w:tcW w:w="5035" w:type="dxa"/>
            <w:shd w:val="clear" w:color="auto" w:fill="000000" w:themeFill="text1"/>
          </w:tcPr>
          <w:p w14:paraId="2242F87B" w14:textId="0972CD71" w:rsidR="006E6F6F" w:rsidRPr="006033FE" w:rsidRDefault="00350FA3" w:rsidP="006E6F6F">
            <w:pPr>
              <w:rPr>
                <w:rFonts w:ascii="Helvetica-Light" w:hAnsi="Helvetica-Light"/>
                <w:b/>
                <w:bCs/>
                <w:sz w:val="18"/>
                <w:szCs w:val="18"/>
              </w:rPr>
            </w:pPr>
            <w:r w:rsidRPr="006033FE">
              <w:rPr>
                <w:rFonts w:ascii="Helvetica-Light" w:hAnsi="Helvetica-Light"/>
                <w:b/>
                <w:bCs/>
                <w:sz w:val="18"/>
                <w:szCs w:val="18"/>
              </w:rPr>
              <w:t>Evidence</w:t>
            </w:r>
            <w:r w:rsidR="009B0445" w:rsidRPr="006033FE">
              <w:rPr>
                <w:rFonts w:ascii="Helvetica-Light" w:hAnsi="Helvetica-Light"/>
                <w:b/>
                <w:bCs/>
                <w:sz w:val="18"/>
                <w:szCs w:val="18"/>
              </w:rPr>
              <w:t xml:space="preserve"> </w:t>
            </w:r>
            <w:r w:rsidRPr="006033FE">
              <w:rPr>
                <w:rFonts w:ascii="Helvetica-Light" w:hAnsi="Helvetica-Light"/>
                <w:b/>
                <w:bCs/>
                <w:sz w:val="18"/>
                <w:szCs w:val="18"/>
              </w:rPr>
              <w:t>/</w:t>
            </w:r>
            <w:r w:rsidR="009B0445" w:rsidRPr="006033FE">
              <w:rPr>
                <w:rFonts w:ascii="Helvetica-Light" w:hAnsi="Helvetica-Light"/>
                <w:b/>
                <w:bCs/>
                <w:sz w:val="18"/>
                <w:szCs w:val="18"/>
              </w:rPr>
              <w:t xml:space="preserve"> </w:t>
            </w:r>
            <w:r w:rsidRPr="006033FE">
              <w:rPr>
                <w:rFonts w:ascii="Helvetica-Light" w:hAnsi="Helvetica-Light"/>
                <w:b/>
                <w:bCs/>
                <w:sz w:val="18"/>
                <w:szCs w:val="18"/>
              </w:rPr>
              <w:t>information required</w:t>
            </w:r>
          </w:p>
        </w:tc>
        <w:tc>
          <w:tcPr>
            <w:tcW w:w="4050" w:type="dxa"/>
            <w:shd w:val="clear" w:color="auto" w:fill="000000" w:themeFill="text1"/>
          </w:tcPr>
          <w:p w14:paraId="76684E0D" w14:textId="4B10727A" w:rsidR="006E6F6F" w:rsidRPr="006033FE" w:rsidRDefault="006E6F6F" w:rsidP="006E6F6F">
            <w:pPr>
              <w:rPr>
                <w:rFonts w:ascii="Helvetica-Light" w:hAnsi="Helvetica-Light"/>
                <w:b/>
                <w:bCs/>
                <w:sz w:val="18"/>
                <w:szCs w:val="18"/>
              </w:rPr>
            </w:pPr>
            <w:r w:rsidRPr="006033FE">
              <w:rPr>
                <w:rFonts w:ascii="Helvetica-Light" w:hAnsi="Helvetica-Light"/>
                <w:b/>
                <w:bCs/>
                <w:sz w:val="18"/>
                <w:szCs w:val="18"/>
              </w:rPr>
              <w:t>Association’s response</w:t>
            </w:r>
            <w:r w:rsidR="000D64DC" w:rsidRPr="006033FE">
              <w:rPr>
                <w:rFonts w:ascii="Helvetica-Light" w:hAnsi="Helvetica-Light"/>
                <w:b/>
                <w:bCs/>
                <w:sz w:val="18"/>
                <w:szCs w:val="18"/>
              </w:rPr>
              <w:t xml:space="preserve"> (including examples)</w:t>
            </w:r>
            <w:r w:rsidRPr="006033FE">
              <w:rPr>
                <w:rFonts w:ascii="Helvetica-Light" w:hAnsi="Helvetica-Light"/>
                <w:b/>
                <w:bCs/>
                <w:sz w:val="18"/>
                <w:szCs w:val="18"/>
              </w:rPr>
              <w:t xml:space="preserve"> </w:t>
            </w:r>
          </w:p>
        </w:tc>
      </w:tr>
      <w:bookmarkEnd w:id="1"/>
      <w:tr w:rsidR="006E6F6F" w:rsidRPr="006E6F6F" w14:paraId="0484F7D4" w14:textId="77777777" w:rsidTr="00065853">
        <w:trPr>
          <w:trHeight w:val="1453"/>
        </w:trPr>
        <w:tc>
          <w:tcPr>
            <w:tcW w:w="5035" w:type="dxa"/>
          </w:tcPr>
          <w:p w14:paraId="7973112D" w14:textId="77777777" w:rsidR="005C008F" w:rsidRPr="006033FE" w:rsidRDefault="005C008F" w:rsidP="005C008F">
            <w:pPr>
              <w:spacing w:after="60"/>
              <w:rPr>
                <w:rFonts w:ascii="Helvetica-Light" w:hAnsi="Helvetica-Light"/>
                <w:sz w:val="18"/>
                <w:szCs w:val="18"/>
              </w:rPr>
            </w:pPr>
            <w:r w:rsidRPr="006033FE">
              <w:rPr>
                <w:rFonts w:ascii="Helvetica-Light" w:hAnsi="Helvetica-Light"/>
                <w:sz w:val="18"/>
                <w:szCs w:val="18"/>
              </w:rPr>
              <w:t>Describe your association’s current, or proposed, types of clients who will be using your members’ services.</w:t>
            </w:r>
          </w:p>
          <w:p w14:paraId="4E66F1B2" w14:textId="38C8057D" w:rsidR="005C008F" w:rsidRPr="006033FE" w:rsidRDefault="005C008F" w:rsidP="005C008F">
            <w:pPr>
              <w:numPr>
                <w:ilvl w:val="0"/>
                <w:numId w:val="13"/>
              </w:numPr>
              <w:spacing w:after="60"/>
              <w:rPr>
                <w:rFonts w:ascii="Helvetica-Light" w:hAnsi="Helvetica-Light"/>
                <w:sz w:val="18"/>
                <w:szCs w:val="18"/>
                <w:lang w:val="en-US"/>
              </w:rPr>
            </w:pPr>
            <w:r w:rsidRPr="006033FE">
              <w:rPr>
                <w:rFonts w:ascii="Helvetica-Light" w:hAnsi="Helvetica-Light"/>
                <w:sz w:val="18"/>
                <w:szCs w:val="18"/>
                <w:lang w:val="en-US"/>
              </w:rPr>
              <w:t xml:space="preserve">These may be individuals, </w:t>
            </w:r>
            <w:r w:rsidR="006033FE" w:rsidRPr="006033FE">
              <w:rPr>
                <w:rFonts w:ascii="Helvetica-Light" w:hAnsi="Helvetica-Light"/>
                <w:sz w:val="18"/>
                <w:szCs w:val="18"/>
                <w:lang w:val="en-US"/>
              </w:rPr>
              <w:t>corporations,</w:t>
            </w:r>
            <w:r w:rsidRPr="006033FE">
              <w:rPr>
                <w:rFonts w:ascii="Helvetica-Light" w:hAnsi="Helvetica-Light"/>
                <w:sz w:val="18"/>
                <w:szCs w:val="18"/>
                <w:lang w:val="en-US"/>
              </w:rPr>
              <w:t xml:space="preserve"> or government.</w:t>
            </w:r>
          </w:p>
          <w:p w14:paraId="52D77FEA" w14:textId="7C87AEC5" w:rsidR="006E6F6F" w:rsidRPr="006033FE" w:rsidRDefault="005C008F" w:rsidP="005C008F">
            <w:pPr>
              <w:numPr>
                <w:ilvl w:val="0"/>
                <w:numId w:val="13"/>
              </w:numPr>
              <w:spacing w:after="60"/>
              <w:rPr>
                <w:rFonts w:ascii="Helvetica-Light" w:hAnsi="Helvetica-Light"/>
                <w:b/>
                <w:bCs/>
                <w:sz w:val="18"/>
                <w:szCs w:val="18"/>
              </w:rPr>
            </w:pPr>
            <w:r w:rsidRPr="006033FE">
              <w:rPr>
                <w:rFonts w:ascii="Helvetica-Light" w:hAnsi="Helvetica-Light"/>
                <w:sz w:val="18"/>
                <w:szCs w:val="18"/>
                <w:lang w:val="en-US"/>
              </w:rPr>
              <w:t>Where necessary, include the types of corporations (e.g. large financial institutions, small businesses) and types of individuals (e.g. vulnerable persons).</w:t>
            </w:r>
          </w:p>
        </w:tc>
        <w:tc>
          <w:tcPr>
            <w:tcW w:w="4050" w:type="dxa"/>
          </w:tcPr>
          <w:p w14:paraId="047B2D49" w14:textId="5CBFD848" w:rsidR="006E6F6F" w:rsidRPr="006033FE" w:rsidRDefault="006E6F6F" w:rsidP="006E6F6F">
            <w:pPr>
              <w:rPr>
                <w:rFonts w:ascii="Helvetica-Light" w:hAnsi="Helvetica-Light"/>
                <w:sz w:val="18"/>
                <w:szCs w:val="18"/>
              </w:rPr>
            </w:pPr>
          </w:p>
        </w:tc>
      </w:tr>
      <w:tr w:rsidR="00162268" w:rsidRPr="006E6F6F" w14:paraId="02553404" w14:textId="77777777" w:rsidTr="00195541">
        <w:trPr>
          <w:trHeight w:val="171"/>
        </w:trPr>
        <w:tc>
          <w:tcPr>
            <w:tcW w:w="9085" w:type="dxa"/>
            <w:gridSpan w:val="2"/>
            <w:shd w:val="clear" w:color="auto" w:fill="000000" w:themeFill="text1"/>
          </w:tcPr>
          <w:p w14:paraId="175DBE2B" w14:textId="3BE8D1DF" w:rsidR="00162268" w:rsidRPr="006033FE" w:rsidRDefault="00195541" w:rsidP="00195541">
            <w:pPr>
              <w:pStyle w:val="ListParagraph"/>
              <w:numPr>
                <w:ilvl w:val="0"/>
                <w:numId w:val="21"/>
              </w:numPr>
              <w:rPr>
                <w:rFonts w:ascii="Helvetica-Light" w:hAnsi="Helvetica-Light"/>
                <w:b/>
                <w:bCs/>
                <w:sz w:val="20"/>
                <w:szCs w:val="20"/>
              </w:rPr>
            </w:pPr>
            <w:r w:rsidRPr="006033FE">
              <w:rPr>
                <w:rFonts w:ascii="Helvetica-Light" w:hAnsi="Helvetica-Light"/>
                <w:b/>
                <w:bCs/>
                <w:sz w:val="20"/>
                <w:szCs w:val="20"/>
              </w:rPr>
              <w:t xml:space="preserve">QUESTION:  </w:t>
            </w:r>
            <w:r w:rsidR="005C008F" w:rsidRPr="006033FE">
              <w:rPr>
                <w:rFonts w:ascii="Helvetica-Light" w:hAnsi="Helvetica-Light"/>
                <w:b/>
                <w:bCs/>
                <w:i/>
                <w:iCs/>
                <w:sz w:val="20"/>
                <w:szCs w:val="20"/>
              </w:rPr>
              <w:t>TYPES OF WORK</w:t>
            </w:r>
          </w:p>
        </w:tc>
      </w:tr>
      <w:tr w:rsidR="006E6F6F" w:rsidRPr="006E6F6F" w14:paraId="62E61F00" w14:textId="77777777" w:rsidTr="00065853">
        <w:trPr>
          <w:trHeight w:val="540"/>
        </w:trPr>
        <w:tc>
          <w:tcPr>
            <w:tcW w:w="5035" w:type="dxa"/>
          </w:tcPr>
          <w:p w14:paraId="1F9EDB49" w14:textId="4F2682FD" w:rsidR="009B3C3F" w:rsidRPr="006033FE" w:rsidRDefault="009B3C3F" w:rsidP="00065853">
            <w:pPr>
              <w:pStyle w:val="ListParagraph"/>
              <w:numPr>
                <w:ilvl w:val="0"/>
                <w:numId w:val="30"/>
              </w:numPr>
              <w:spacing w:after="60"/>
              <w:contextualSpacing w:val="0"/>
              <w:rPr>
                <w:rFonts w:ascii="Helvetica-Light" w:hAnsi="Helvetica-Light"/>
                <w:sz w:val="18"/>
                <w:szCs w:val="18"/>
                <w:lang w:val="en-US"/>
              </w:rPr>
            </w:pPr>
            <w:r w:rsidRPr="006033FE">
              <w:rPr>
                <w:rFonts w:ascii="Helvetica-Light" w:hAnsi="Helvetica-Light"/>
                <w:sz w:val="18"/>
                <w:szCs w:val="18"/>
                <w:lang w:val="en-US"/>
              </w:rPr>
              <w:t xml:space="preserve">Provide a description of the types of work performed by members the occupational group – noting that it is not possible to exclude particular types of work from the </w:t>
            </w:r>
            <w:r w:rsidR="0086326D">
              <w:rPr>
                <w:rFonts w:ascii="Helvetica-Light" w:hAnsi="Helvetica-Light"/>
                <w:sz w:val="18"/>
                <w:szCs w:val="18"/>
                <w:lang w:val="en-US"/>
              </w:rPr>
              <w:t>S</w:t>
            </w:r>
            <w:r w:rsidRPr="006033FE">
              <w:rPr>
                <w:rFonts w:ascii="Helvetica-Light" w:hAnsi="Helvetica-Light"/>
                <w:sz w:val="18"/>
                <w:szCs w:val="18"/>
                <w:lang w:val="en-US"/>
              </w:rPr>
              <w:t>cheme, if it is work ordinarily performed by all members, or the class of members.</w:t>
            </w:r>
          </w:p>
          <w:p w14:paraId="2C4F5517" w14:textId="6F020403" w:rsidR="009B3C3F" w:rsidRPr="006033FE" w:rsidRDefault="009B3C3F" w:rsidP="00065853">
            <w:pPr>
              <w:pStyle w:val="ListParagraph"/>
              <w:numPr>
                <w:ilvl w:val="0"/>
                <w:numId w:val="30"/>
              </w:numPr>
              <w:spacing w:after="60"/>
              <w:contextualSpacing w:val="0"/>
              <w:rPr>
                <w:rFonts w:ascii="Helvetica-Light" w:hAnsi="Helvetica-Light"/>
                <w:sz w:val="18"/>
                <w:szCs w:val="18"/>
                <w:lang w:val="en-US"/>
              </w:rPr>
            </w:pPr>
            <w:r w:rsidRPr="006033FE">
              <w:rPr>
                <w:rFonts w:ascii="Helvetica-Light" w:hAnsi="Helvetica-Light"/>
                <w:sz w:val="18"/>
                <w:szCs w:val="18"/>
                <w:lang w:val="en-US"/>
              </w:rPr>
              <w:t>Discuss whether your association’s members work predominantly for a particular type of client.</w:t>
            </w:r>
          </w:p>
          <w:p w14:paraId="7C243D3B" w14:textId="13F86D2A" w:rsidR="006E6F6F" w:rsidRPr="006033FE" w:rsidRDefault="009B3C3F" w:rsidP="00065853">
            <w:pPr>
              <w:pStyle w:val="ListParagraph"/>
              <w:numPr>
                <w:ilvl w:val="0"/>
                <w:numId w:val="30"/>
              </w:numPr>
              <w:spacing w:after="60"/>
              <w:contextualSpacing w:val="0"/>
              <w:rPr>
                <w:rFonts w:ascii="Helvetica-Light" w:hAnsi="Helvetica-Light"/>
                <w:b/>
                <w:bCs/>
                <w:sz w:val="18"/>
                <w:szCs w:val="18"/>
              </w:rPr>
            </w:pPr>
            <w:r w:rsidRPr="006033FE">
              <w:rPr>
                <w:rFonts w:ascii="Helvetica-Light" w:hAnsi="Helvetica-Light"/>
                <w:sz w:val="18"/>
                <w:szCs w:val="18"/>
                <w:lang w:val="en-US"/>
              </w:rPr>
              <w:t xml:space="preserve">Provide, if there are different limitations of liability in the proposed </w:t>
            </w:r>
            <w:r w:rsidR="0086326D">
              <w:rPr>
                <w:rFonts w:ascii="Helvetica-Light" w:hAnsi="Helvetica-Light"/>
                <w:sz w:val="18"/>
                <w:szCs w:val="18"/>
                <w:lang w:val="en-US"/>
              </w:rPr>
              <w:t>S</w:t>
            </w:r>
            <w:r w:rsidRPr="006033FE">
              <w:rPr>
                <w:rFonts w:ascii="Helvetica-Light" w:hAnsi="Helvetica-Light"/>
                <w:sz w:val="18"/>
                <w:szCs w:val="18"/>
                <w:lang w:val="en-US"/>
              </w:rPr>
              <w:t>cheme, an estimate of the percentage of each type of client for each category of limited liability.</w:t>
            </w:r>
          </w:p>
        </w:tc>
        <w:tc>
          <w:tcPr>
            <w:tcW w:w="4050" w:type="dxa"/>
          </w:tcPr>
          <w:p w14:paraId="143C2863" w14:textId="509B4754" w:rsidR="006E6F6F" w:rsidRPr="006033FE" w:rsidRDefault="006E6F6F" w:rsidP="006E6F6F">
            <w:pPr>
              <w:rPr>
                <w:rFonts w:ascii="Helvetica-Light" w:hAnsi="Helvetica-Light"/>
                <w:sz w:val="18"/>
                <w:szCs w:val="18"/>
              </w:rPr>
            </w:pPr>
          </w:p>
        </w:tc>
      </w:tr>
      <w:tr w:rsidR="009B0445" w:rsidRPr="006E6F6F" w14:paraId="6AA35EC9" w14:textId="77777777" w:rsidTr="00523174">
        <w:trPr>
          <w:cantSplit/>
          <w:trHeight w:val="269"/>
        </w:trPr>
        <w:tc>
          <w:tcPr>
            <w:tcW w:w="9085" w:type="dxa"/>
            <w:gridSpan w:val="2"/>
            <w:shd w:val="clear" w:color="auto" w:fill="000000" w:themeFill="text1"/>
          </w:tcPr>
          <w:p w14:paraId="57FB9C2D" w14:textId="67ACFB1E" w:rsidR="009B0445" w:rsidRPr="006033FE" w:rsidRDefault="009B0445" w:rsidP="00A266BE">
            <w:pPr>
              <w:pStyle w:val="ListParagraph"/>
              <w:numPr>
                <w:ilvl w:val="0"/>
                <w:numId w:val="21"/>
              </w:numPr>
              <w:rPr>
                <w:rFonts w:ascii="Helvetica-Light" w:hAnsi="Helvetica-Light"/>
                <w:b/>
                <w:bCs/>
                <w:sz w:val="20"/>
                <w:szCs w:val="20"/>
              </w:rPr>
            </w:pPr>
            <w:bookmarkStart w:id="2" w:name="_Hlk69552354"/>
            <w:r w:rsidRPr="006033FE">
              <w:rPr>
                <w:rFonts w:ascii="Helvetica-Light" w:hAnsi="Helvetica-Light"/>
                <w:b/>
                <w:bCs/>
                <w:sz w:val="20"/>
                <w:szCs w:val="20"/>
              </w:rPr>
              <w:t xml:space="preserve">QUESTION: </w:t>
            </w:r>
            <w:r w:rsidRPr="006033FE">
              <w:rPr>
                <w:rFonts w:ascii="Helvetica-Light" w:hAnsi="Helvetica-Light"/>
              </w:rPr>
              <w:t xml:space="preserve"> </w:t>
            </w:r>
            <w:r w:rsidR="00065853" w:rsidRPr="006033FE">
              <w:rPr>
                <w:rFonts w:ascii="Helvetica-Light" w:hAnsi="Helvetica-Light"/>
                <w:b/>
                <w:bCs/>
                <w:i/>
                <w:iCs/>
                <w:sz w:val="20"/>
                <w:szCs w:val="20"/>
              </w:rPr>
              <w:t>CONSUMER HARMS / POTENTIAL HARMS</w:t>
            </w:r>
            <w:bookmarkEnd w:id="2"/>
          </w:p>
        </w:tc>
      </w:tr>
      <w:tr w:rsidR="006E6F6F" w:rsidRPr="006E6F6F" w14:paraId="63D7683C" w14:textId="77777777" w:rsidTr="00065853">
        <w:trPr>
          <w:trHeight w:val="607"/>
        </w:trPr>
        <w:tc>
          <w:tcPr>
            <w:tcW w:w="5035" w:type="dxa"/>
          </w:tcPr>
          <w:p w14:paraId="4E3F07DD" w14:textId="77777777" w:rsidR="00065853" w:rsidRPr="006033FE" w:rsidRDefault="00065853" w:rsidP="00065853">
            <w:pPr>
              <w:pStyle w:val="ListParagraph"/>
              <w:numPr>
                <w:ilvl w:val="0"/>
                <w:numId w:val="31"/>
              </w:numPr>
              <w:spacing w:after="60"/>
              <w:contextualSpacing w:val="0"/>
              <w:rPr>
                <w:rFonts w:ascii="Helvetica-Light" w:hAnsi="Helvetica-Light"/>
                <w:sz w:val="18"/>
                <w:szCs w:val="18"/>
              </w:rPr>
            </w:pPr>
            <w:r w:rsidRPr="006033FE">
              <w:rPr>
                <w:rFonts w:ascii="Helvetica-Light" w:hAnsi="Helvetica-Light"/>
                <w:sz w:val="18"/>
                <w:szCs w:val="18"/>
              </w:rPr>
              <w:t>Describe the harms / potential harms to consumers arising from your association members’ work.</w:t>
            </w:r>
          </w:p>
          <w:p w14:paraId="631D87FE" w14:textId="77777777" w:rsidR="00065853" w:rsidRPr="006033FE" w:rsidRDefault="00065853" w:rsidP="00065853">
            <w:pPr>
              <w:pStyle w:val="ListParagraph"/>
              <w:numPr>
                <w:ilvl w:val="0"/>
                <w:numId w:val="31"/>
              </w:numPr>
              <w:spacing w:after="60"/>
              <w:contextualSpacing w:val="0"/>
              <w:rPr>
                <w:rFonts w:ascii="Helvetica-Light" w:hAnsi="Helvetica-Light"/>
                <w:sz w:val="18"/>
                <w:szCs w:val="18"/>
              </w:rPr>
            </w:pPr>
            <w:r w:rsidRPr="006033FE">
              <w:rPr>
                <w:rFonts w:ascii="Helvetica-Light" w:hAnsi="Helvetica-Light"/>
                <w:sz w:val="18"/>
                <w:szCs w:val="18"/>
              </w:rPr>
              <w:t>Describe the harms / potential harms arising to consumers by limiting occupational liability.</w:t>
            </w:r>
          </w:p>
          <w:p w14:paraId="31403651" w14:textId="2E758F2A" w:rsidR="006E6F6F" w:rsidRPr="006033FE" w:rsidRDefault="00065853" w:rsidP="00065853">
            <w:pPr>
              <w:pStyle w:val="ListParagraph"/>
              <w:numPr>
                <w:ilvl w:val="0"/>
                <w:numId w:val="31"/>
              </w:numPr>
              <w:spacing w:after="60"/>
              <w:contextualSpacing w:val="0"/>
              <w:rPr>
                <w:rFonts w:ascii="Helvetica-Light" w:hAnsi="Helvetica-Light"/>
                <w:sz w:val="18"/>
                <w:szCs w:val="18"/>
              </w:rPr>
            </w:pPr>
            <w:r w:rsidRPr="006033FE">
              <w:rPr>
                <w:rFonts w:ascii="Helvetica-Light" w:hAnsi="Helvetica-Light"/>
                <w:sz w:val="18"/>
                <w:szCs w:val="18"/>
                <w:lang w:val="en-US"/>
              </w:rPr>
              <w:t xml:space="preserve">Describe other persons (apart from direct consumers / clients) who could be affected by the work done by your association members (e.g. a subsequent purchaser of a residential property may suffer economic loss </w:t>
            </w:r>
            <w:r w:rsidR="006033FE" w:rsidRPr="006033FE">
              <w:rPr>
                <w:rFonts w:ascii="Helvetica-Light" w:hAnsi="Helvetica-Light"/>
                <w:sz w:val="18"/>
                <w:szCs w:val="18"/>
                <w:lang w:val="en-US"/>
              </w:rPr>
              <w:t>because of</w:t>
            </w:r>
            <w:r w:rsidRPr="006033FE">
              <w:rPr>
                <w:rFonts w:ascii="Helvetica-Light" w:hAnsi="Helvetica-Light"/>
                <w:sz w:val="18"/>
                <w:szCs w:val="18"/>
                <w:lang w:val="en-US"/>
              </w:rPr>
              <w:t xml:space="preserve"> negligent previous engineering work).</w:t>
            </w:r>
            <w:r w:rsidR="009B0445" w:rsidRPr="006033FE">
              <w:rPr>
                <w:rFonts w:ascii="Helvetica-Light" w:hAnsi="Helvetica-Light"/>
                <w:sz w:val="18"/>
                <w:szCs w:val="18"/>
              </w:rPr>
              <w:t xml:space="preserve"> </w:t>
            </w:r>
          </w:p>
        </w:tc>
        <w:tc>
          <w:tcPr>
            <w:tcW w:w="4050" w:type="dxa"/>
          </w:tcPr>
          <w:p w14:paraId="1D4464B0" w14:textId="591F53F5" w:rsidR="006E6F6F" w:rsidRPr="006033FE" w:rsidRDefault="006E6F6F" w:rsidP="006E6F6F">
            <w:pPr>
              <w:rPr>
                <w:rFonts w:ascii="Helvetica-Light" w:hAnsi="Helvetica-Light"/>
                <w:sz w:val="18"/>
                <w:szCs w:val="18"/>
              </w:rPr>
            </w:pPr>
          </w:p>
        </w:tc>
      </w:tr>
      <w:tr w:rsidR="009B0445" w:rsidRPr="006E6F6F" w14:paraId="2BDCFF14" w14:textId="77777777" w:rsidTr="00523174">
        <w:trPr>
          <w:cantSplit/>
          <w:trHeight w:val="269"/>
        </w:trPr>
        <w:tc>
          <w:tcPr>
            <w:tcW w:w="9085" w:type="dxa"/>
            <w:gridSpan w:val="2"/>
            <w:shd w:val="clear" w:color="auto" w:fill="000000" w:themeFill="text1"/>
          </w:tcPr>
          <w:p w14:paraId="55CCC637" w14:textId="2EECDAD5" w:rsidR="009B0445" w:rsidRPr="006033FE" w:rsidRDefault="009B0445" w:rsidP="00A266BE">
            <w:pPr>
              <w:pStyle w:val="ListParagraph"/>
              <w:numPr>
                <w:ilvl w:val="0"/>
                <w:numId w:val="21"/>
              </w:numPr>
              <w:rPr>
                <w:rFonts w:ascii="Helvetica-Light" w:hAnsi="Helvetica-Light"/>
                <w:b/>
                <w:bCs/>
                <w:sz w:val="20"/>
                <w:szCs w:val="20"/>
              </w:rPr>
            </w:pPr>
            <w:bookmarkStart w:id="3" w:name="_Hlk69552849"/>
            <w:r w:rsidRPr="006033FE">
              <w:rPr>
                <w:rFonts w:ascii="Helvetica-Light" w:hAnsi="Helvetica-Light"/>
                <w:b/>
                <w:bCs/>
                <w:sz w:val="20"/>
                <w:szCs w:val="20"/>
              </w:rPr>
              <w:t>QUESTION:</w:t>
            </w:r>
            <w:r w:rsidRPr="006033FE">
              <w:rPr>
                <w:rFonts w:ascii="Helvetica-Light" w:hAnsi="Helvetica-Light"/>
                <w:b/>
                <w:bCs/>
                <w:i/>
                <w:iCs/>
                <w:sz w:val="20"/>
                <w:szCs w:val="20"/>
              </w:rPr>
              <w:t xml:space="preserve"> </w:t>
            </w:r>
            <w:r w:rsidR="00952F55" w:rsidRPr="006033FE">
              <w:rPr>
                <w:rFonts w:ascii="Helvetica-Light" w:hAnsi="Helvetica-Light"/>
                <w:b/>
                <w:bCs/>
                <w:i/>
                <w:iCs/>
                <w:sz w:val="20"/>
                <w:szCs w:val="20"/>
              </w:rPr>
              <w:t>IMPROVEMENTS</w:t>
            </w:r>
            <w:r w:rsidR="00065853" w:rsidRPr="006033FE">
              <w:rPr>
                <w:rFonts w:ascii="Helvetica-Light" w:hAnsi="Helvetica-Light"/>
                <w:b/>
                <w:bCs/>
                <w:i/>
                <w:iCs/>
                <w:sz w:val="20"/>
                <w:szCs w:val="20"/>
              </w:rPr>
              <w:t xml:space="preserve"> &amp; CONSUMER PROTECTION OUTCOMES</w:t>
            </w:r>
            <w:r w:rsidRPr="006033FE">
              <w:rPr>
                <w:rFonts w:ascii="Helvetica-Light" w:hAnsi="Helvetica-Light"/>
                <w:b/>
                <w:bCs/>
                <w:i/>
                <w:iCs/>
                <w:sz w:val="20"/>
                <w:szCs w:val="20"/>
              </w:rPr>
              <w:t xml:space="preserve"> </w:t>
            </w:r>
            <w:bookmarkEnd w:id="3"/>
          </w:p>
        </w:tc>
      </w:tr>
      <w:tr w:rsidR="002D6598" w:rsidRPr="006E6F6F" w14:paraId="6BDE4309" w14:textId="77777777" w:rsidTr="00065853">
        <w:trPr>
          <w:trHeight w:val="1440"/>
        </w:trPr>
        <w:tc>
          <w:tcPr>
            <w:tcW w:w="5035" w:type="dxa"/>
          </w:tcPr>
          <w:p w14:paraId="45460324" w14:textId="77777777" w:rsidR="00065853" w:rsidRPr="006033FE" w:rsidRDefault="00065853" w:rsidP="00065853">
            <w:pPr>
              <w:pStyle w:val="ListParagraph"/>
              <w:numPr>
                <w:ilvl w:val="0"/>
                <w:numId w:val="32"/>
              </w:numPr>
              <w:spacing w:after="60"/>
              <w:contextualSpacing w:val="0"/>
              <w:rPr>
                <w:rFonts w:ascii="Helvetica-Light" w:hAnsi="Helvetica-Light"/>
                <w:sz w:val="18"/>
                <w:szCs w:val="18"/>
              </w:rPr>
            </w:pPr>
            <w:r w:rsidRPr="006033FE">
              <w:rPr>
                <w:rFonts w:ascii="Helvetica-Light" w:hAnsi="Helvetica-Light"/>
                <w:sz w:val="18"/>
                <w:szCs w:val="18"/>
              </w:rPr>
              <w:t xml:space="preserve">Describe your association’s detailed plans to address consumer harms and risks. </w:t>
            </w:r>
          </w:p>
          <w:p w14:paraId="29F3637B" w14:textId="77777777" w:rsidR="00065853" w:rsidRPr="006033FE" w:rsidRDefault="00065853" w:rsidP="00065853">
            <w:pPr>
              <w:pStyle w:val="ListParagraph"/>
              <w:numPr>
                <w:ilvl w:val="0"/>
                <w:numId w:val="32"/>
              </w:numPr>
              <w:spacing w:after="60"/>
              <w:contextualSpacing w:val="0"/>
              <w:rPr>
                <w:rFonts w:ascii="Helvetica-Light" w:hAnsi="Helvetica-Light"/>
                <w:sz w:val="18"/>
                <w:szCs w:val="18"/>
              </w:rPr>
            </w:pPr>
            <w:r w:rsidRPr="006033FE">
              <w:rPr>
                <w:rFonts w:ascii="Helvetica-Light" w:hAnsi="Helvetica-Light"/>
                <w:sz w:val="18"/>
                <w:szCs w:val="18"/>
              </w:rPr>
              <w:t xml:space="preserve">Describe the role and responsibilities of your association’s executive and governing body in assessing the effectiveness of the strategies to address consumer harms within a framework of continuous improvement.  </w:t>
            </w:r>
          </w:p>
          <w:p w14:paraId="793C32A2" w14:textId="77777777" w:rsidR="00065853" w:rsidRPr="006033FE" w:rsidRDefault="00065853" w:rsidP="00065853">
            <w:pPr>
              <w:pStyle w:val="ListParagraph"/>
              <w:numPr>
                <w:ilvl w:val="0"/>
                <w:numId w:val="32"/>
              </w:numPr>
              <w:spacing w:after="60"/>
              <w:contextualSpacing w:val="0"/>
              <w:rPr>
                <w:rFonts w:ascii="Helvetica-Light" w:hAnsi="Helvetica-Light"/>
                <w:sz w:val="18"/>
                <w:szCs w:val="18"/>
              </w:rPr>
            </w:pPr>
            <w:r w:rsidRPr="006033FE">
              <w:rPr>
                <w:rFonts w:ascii="Helvetica-Light" w:hAnsi="Helvetica-Light"/>
                <w:sz w:val="18"/>
                <w:szCs w:val="18"/>
              </w:rPr>
              <w:t xml:space="preserve">Describe the ways your association’s consumer harm prevention strategies are communicated to your </w:t>
            </w:r>
            <w:r w:rsidRPr="006033FE">
              <w:rPr>
                <w:rFonts w:ascii="Helvetica-Light" w:hAnsi="Helvetica-Light"/>
                <w:sz w:val="18"/>
                <w:szCs w:val="18"/>
              </w:rPr>
              <w:lastRenderedPageBreak/>
              <w:t xml:space="preserve">members, and how you assess and improve this communication.   </w:t>
            </w:r>
          </w:p>
          <w:p w14:paraId="156F5F99" w14:textId="77777777" w:rsidR="00065853" w:rsidRPr="006033FE" w:rsidRDefault="00065853" w:rsidP="00065853">
            <w:pPr>
              <w:pStyle w:val="ListParagraph"/>
              <w:numPr>
                <w:ilvl w:val="0"/>
                <w:numId w:val="32"/>
              </w:numPr>
              <w:spacing w:after="60"/>
              <w:contextualSpacing w:val="0"/>
              <w:rPr>
                <w:rFonts w:ascii="Helvetica-Light" w:hAnsi="Helvetica-Light"/>
                <w:sz w:val="18"/>
                <w:szCs w:val="18"/>
              </w:rPr>
            </w:pPr>
            <w:r w:rsidRPr="006033FE">
              <w:rPr>
                <w:rFonts w:ascii="Helvetica-Light" w:hAnsi="Helvetica-Light"/>
                <w:sz w:val="18"/>
                <w:szCs w:val="18"/>
              </w:rPr>
              <w:t>Describe what measures you use to assess the effectiveness of your association’s consumer harm prevention strategies and their frequencies (e.g. qualitative metrics such as measures of satisfaction, or quantitative such as actual numbers or dollar amounts), and how the measures contribute to continuous improvement of the harm prevention strategies, and further protecting consumers of the services provided by your members.</w:t>
            </w:r>
          </w:p>
          <w:p w14:paraId="6CB3360A" w14:textId="77777777" w:rsidR="00065853" w:rsidRPr="006033FE" w:rsidRDefault="00065853" w:rsidP="00065853">
            <w:pPr>
              <w:pStyle w:val="ListParagraph"/>
              <w:numPr>
                <w:ilvl w:val="0"/>
                <w:numId w:val="32"/>
              </w:numPr>
              <w:spacing w:after="60"/>
              <w:contextualSpacing w:val="0"/>
              <w:rPr>
                <w:rFonts w:ascii="Helvetica-Light" w:hAnsi="Helvetica-Light"/>
                <w:sz w:val="18"/>
                <w:szCs w:val="18"/>
              </w:rPr>
            </w:pPr>
            <w:r w:rsidRPr="006033FE">
              <w:rPr>
                <w:rFonts w:ascii="Helvetica-Light" w:hAnsi="Helvetica-Light"/>
                <w:sz w:val="18"/>
                <w:szCs w:val="18"/>
              </w:rPr>
              <w:t xml:space="preserve">Describe your association’s consumer harm prevention improvement cycle, for example: </w:t>
            </w:r>
          </w:p>
          <w:p w14:paraId="322D0616" w14:textId="5DC24C31" w:rsidR="00065853" w:rsidRPr="006033FE" w:rsidRDefault="00065853" w:rsidP="00065853">
            <w:pPr>
              <w:numPr>
                <w:ilvl w:val="1"/>
                <w:numId w:val="29"/>
              </w:numPr>
              <w:spacing w:after="60"/>
              <w:ind w:left="720"/>
              <w:rPr>
                <w:rFonts w:ascii="Helvetica-Light" w:hAnsi="Helvetica-Light"/>
                <w:sz w:val="18"/>
                <w:szCs w:val="18"/>
              </w:rPr>
            </w:pPr>
            <w:r w:rsidRPr="006033FE">
              <w:rPr>
                <w:rFonts w:ascii="Helvetica-Light" w:hAnsi="Helvetica-Light"/>
                <w:sz w:val="18"/>
                <w:szCs w:val="18"/>
              </w:rPr>
              <w:t>how emerging trends from the outcomes of conduct, complaints and discipline processes are used to inform revisions of the harm prevention strategies</w:t>
            </w:r>
          </w:p>
          <w:p w14:paraId="044F3590" w14:textId="77777777" w:rsidR="00065853" w:rsidRPr="006033FE" w:rsidRDefault="00065853" w:rsidP="00065853">
            <w:pPr>
              <w:numPr>
                <w:ilvl w:val="1"/>
                <w:numId w:val="29"/>
              </w:numPr>
              <w:spacing w:after="60"/>
              <w:ind w:left="720"/>
              <w:rPr>
                <w:rFonts w:ascii="Helvetica-Light" w:hAnsi="Helvetica-Light"/>
                <w:sz w:val="18"/>
                <w:szCs w:val="18"/>
              </w:rPr>
            </w:pPr>
            <w:r w:rsidRPr="006033FE">
              <w:rPr>
                <w:rFonts w:ascii="Helvetica-Light" w:hAnsi="Helvetica-Light"/>
                <w:sz w:val="18"/>
                <w:szCs w:val="18"/>
              </w:rPr>
              <w:t>how your association identifies and incorporates best practice</w:t>
            </w:r>
          </w:p>
          <w:p w14:paraId="6DC6984C" w14:textId="77777777" w:rsidR="00065853" w:rsidRPr="006033FE" w:rsidRDefault="00065853" w:rsidP="00065853">
            <w:pPr>
              <w:numPr>
                <w:ilvl w:val="1"/>
                <w:numId w:val="29"/>
              </w:numPr>
              <w:spacing w:after="60"/>
              <w:ind w:left="720"/>
              <w:rPr>
                <w:rFonts w:ascii="Helvetica-Light" w:hAnsi="Helvetica-Light"/>
                <w:sz w:val="18"/>
                <w:szCs w:val="18"/>
              </w:rPr>
            </w:pPr>
            <w:r w:rsidRPr="006033FE">
              <w:rPr>
                <w:rFonts w:ascii="Helvetica-Light" w:hAnsi="Helvetica-Light"/>
                <w:sz w:val="18"/>
                <w:szCs w:val="18"/>
              </w:rPr>
              <w:t>how the purpose for, and benefits of, the improvement are identified and confirmed</w:t>
            </w:r>
          </w:p>
          <w:p w14:paraId="76CD8448" w14:textId="77777777" w:rsidR="00065853" w:rsidRPr="006033FE" w:rsidRDefault="00065853" w:rsidP="00065853">
            <w:pPr>
              <w:numPr>
                <w:ilvl w:val="1"/>
                <w:numId w:val="29"/>
              </w:numPr>
              <w:spacing w:after="60"/>
              <w:ind w:left="720"/>
              <w:rPr>
                <w:rFonts w:ascii="Helvetica-Light" w:hAnsi="Helvetica-Light"/>
                <w:sz w:val="18"/>
                <w:szCs w:val="18"/>
              </w:rPr>
            </w:pPr>
            <w:r w:rsidRPr="006033FE">
              <w:rPr>
                <w:rFonts w:ascii="Helvetica-Light" w:hAnsi="Helvetica-Light"/>
                <w:sz w:val="18"/>
                <w:szCs w:val="18"/>
              </w:rPr>
              <w:t>how adequate resources are assigned to the improvement</w:t>
            </w:r>
          </w:p>
          <w:p w14:paraId="4558B4EB" w14:textId="77777777" w:rsidR="00065853" w:rsidRPr="006033FE" w:rsidRDefault="00065853" w:rsidP="00065853">
            <w:pPr>
              <w:numPr>
                <w:ilvl w:val="1"/>
                <w:numId w:val="29"/>
              </w:numPr>
              <w:spacing w:after="60"/>
              <w:ind w:left="720"/>
              <w:rPr>
                <w:rFonts w:ascii="Helvetica-Light" w:hAnsi="Helvetica-Light"/>
                <w:sz w:val="18"/>
                <w:szCs w:val="18"/>
              </w:rPr>
            </w:pPr>
            <w:r w:rsidRPr="006033FE">
              <w:rPr>
                <w:rFonts w:ascii="Helvetica-Light" w:hAnsi="Helvetica-Light"/>
                <w:sz w:val="18"/>
                <w:szCs w:val="18"/>
              </w:rPr>
              <w:t>how the process is free of inappropriate or conflicted influence (including by government, the profession, employers, or other interested parties)</w:t>
            </w:r>
          </w:p>
          <w:p w14:paraId="77217176" w14:textId="77777777" w:rsidR="00065853" w:rsidRPr="006033FE" w:rsidRDefault="00065853" w:rsidP="00065853">
            <w:pPr>
              <w:numPr>
                <w:ilvl w:val="1"/>
                <w:numId w:val="29"/>
              </w:numPr>
              <w:spacing w:after="60"/>
              <w:ind w:left="720"/>
              <w:rPr>
                <w:rFonts w:ascii="Helvetica-Light" w:hAnsi="Helvetica-Light"/>
                <w:sz w:val="18"/>
                <w:szCs w:val="18"/>
              </w:rPr>
            </w:pPr>
            <w:r w:rsidRPr="006033FE">
              <w:rPr>
                <w:rFonts w:ascii="Helvetica-Light" w:hAnsi="Helvetica-Light"/>
                <w:sz w:val="18"/>
                <w:szCs w:val="18"/>
              </w:rPr>
              <w:t>the process of engaging and consultation with stakeholders (e.g. members, public, consumers, regulators, related occupational associations) to assure alignment</w:t>
            </w:r>
          </w:p>
          <w:p w14:paraId="590AB0C1" w14:textId="77777777" w:rsidR="00065853" w:rsidRPr="006033FE" w:rsidRDefault="00065853" w:rsidP="00065853">
            <w:pPr>
              <w:numPr>
                <w:ilvl w:val="1"/>
                <w:numId w:val="29"/>
              </w:numPr>
              <w:spacing w:after="60"/>
              <w:ind w:left="720"/>
              <w:rPr>
                <w:rFonts w:ascii="Helvetica-Light" w:hAnsi="Helvetica-Light"/>
                <w:sz w:val="18"/>
                <w:szCs w:val="18"/>
              </w:rPr>
            </w:pPr>
            <w:r w:rsidRPr="006033FE">
              <w:rPr>
                <w:rFonts w:ascii="Helvetica-Light" w:hAnsi="Helvetica-Light"/>
                <w:sz w:val="18"/>
                <w:szCs w:val="18"/>
              </w:rPr>
              <w:t xml:space="preserve">the development of practical measures of effectiveness of each harm prevention strategy, for example, collection, collation, analysis and reporting to the governing body  </w:t>
            </w:r>
          </w:p>
          <w:p w14:paraId="59C6BDC1" w14:textId="679CF08F" w:rsidR="002D6598" w:rsidRPr="006033FE" w:rsidRDefault="00065853" w:rsidP="00065853">
            <w:pPr>
              <w:numPr>
                <w:ilvl w:val="1"/>
                <w:numId w:val="29"/>
              </w:numPr>
              <w:spacing w:after="60"/>
              <w:ind w:left="720"/>
              <w:rPr>
                <w:rFonts w:ascii="Helvetica-Light" w:hAnsi="Helvetica-Light"/>
                <w:b/>
                <w:bCs/>
                <w:sz w:val="18"/>
                <w:szCs w:val="18"/>
              </w:rPr>
            </w:pPr>
            <w:r w:rsidRPr="006033FE">
              <w:rPr>
                <w:rFonts w:ascii="Helvetica-Light" w:hAnsi="Helvetica-Light"/>
                <w:sz w:val="18"/>
                <w:szCs w:val="18"/>
              </w:rPr>
              <w:t>what changes require governing body approval and formal approval by a general meeting of members.</w:t>
            </w:r>
          </w:p>
        </w:tc>
        <w:tc>
          <w:tcPr>
            <w:tcW w:w="4050" w:type="dxa"/>
          </w:tcPr>
          <w:p w14:paraId="4C296A42" w14:textId="3FFA2652" w:rsidR="002D6598" w:rsidRPr="006033FE" w:rsidRDefault="002D6598" w:rsidP="006E6F6F">
            <w:pPr>
              <w:rPr>
                <w:rFonts w:ascii="Helvetica-Light" w:hAnsi="Helvetica-Light"/>
                <w:sz w:val="18"/>
                <w:szCs w:val="18"/>
              </w:rPr>
            </w:pPr>
          </w:p>
        </w:tc>
      </w:tr>
    </w:tbl>
    <w:p w14:paraId="68D9CA9A" w14:textId="77777777" w:rsidR="00D533FB" w:rsidRPr="00D533FB" w:rsidRDefault="00D533FB" w:rsidP="00D533FB">
      <w:pPr>
        <w:spacing w:after="120"/>
        <w:ind w:right="-187"/>
        <w:rPr>
          <w:rFonts w:ascii="Helvetica-Light" w:hAnsi="Helvetica-Light"/>
          <w:sz w:val="22"/>
          <w:szCs w:val="22"/>
          <w:lang w:eastAsia="en-AU"/>
        </w:rPr>
      </w:pPr>
    </w:p>
    <w:p w14:paraId="4929BCAA" w14:textId="77777777" w:rsidR="00D533FB" w:rsidRDefault="00D533FB" w:rsidP="006E6F6F">
      <w:pPr>
        <w:pStyle w:val="BodyText"/>
        <w:ind w:left="720"/>
        <w:rPr>
          <w:rFonts w:ascii="Helvetica-Light" w:hAnsi="Helvetica-Light"/>
          <w:sz w:val="22"/>
          <w:szCs w:val="22"/>
        </w:rPr>
      </w:pPr>
    </w:p>
    <w:sectPr w:rsidR="00D533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27525" w14:textId="77777777" w:rsidR="00DB6A67" w:rsidRDefault="00DB6A67" w:rsidP="00710F7E">
      <w:r>
        <w:separator/>
      </w:r>
    </w:p>
  </w:endnote>
  <w:endnote w:type="continuationSeparator" w:id="0">
    <w:p w14:paraId="4752BC1A" w14:textId="77777777" w:rsidR="00DB6A67" w:rsidRDefault="00DB6A67" w:rsidP="00710F7E">
      <w:r>
        <w:continuationSeparator/>
      </w:r>
    </w:p>
  </w:endnote>
  <w:endnote w:type="continuationNotice" w:id="1">
    <w:p w14:paraId="47BE44DE" w14:textId="77777777" w:rsidR="00DB6A67" w:rsidRDefault="00DB6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20B0400000000000000"/>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31BF" w14:textId="77777777" w:rsidR="005160FE" w:rsidRDefault="0051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51452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A10060A" w14:textId="37F802F9" w:rsidR="00CB0EA0" w:rsidRPr="00CB0EA0" w:rsidRDefault="00CB0EA0">
            <w:pPr>
              <w:pStyle w:val="Footer"/>
              <w:jc w:val="right"/>
              <w:rPr>
                <w:sz w:val="20"/>
                <w:szCs w:val="20"/>
              </w:rPr>
            </w:pPr>
            <w:r w:rsidRPr="006033FE">
              <w:rPr>
                <w:rFonts w:ascii="Helvetica-Light" w:hAnsi="Helvetica-Light"/>
                <w:sz w:val="20"/>
                <w:szCs w:val="20"/>
              </w:rPr>
              <w:t xml:space="preserve">Page </w:t>
            </w:r>
            <w:r w:rsidRPr="006033FE">
              <w:rPr>
                <w:rFonts w:ascii="Helvetica-Light" w:hAnsi="Helvetica-Light"/>
                <w:b/>
                <w:bCs/>
                <w:sz w:val="20"/>
                <w:szCs w:val="20"/>
              </w:rPr>
              <w:fldChar w:fldCharType="begin"/>
            </w:r>
            <w:r w:rsidRPr="006033FE">
              <w:rPr>
                <w:rFonts w:ascii="Helvetica-Light" w:hAnsi="Helvetica-Light"/>
                <w:b/>
                <w:bCs/>
                <w:sz w:val="20"/>
                <w:szCs w:val="20"/>
              </w:rPr>
              <w:instrText xml:space="preserve"> PAGE </w:instrText>
            </w:r>
            <w:r w:rsidRPr="006033FE">
              <w:rPr>
                <w:rFonts w:ascii="Helvetica-Light" w:hAnsi="Helvetica-Light"/>
                <w:b/>
                <w:bCs/>
                <w:sz w:val="20"/>
                <w:szCs w:val="20"/>
              </w:rPr>
              <w:fldChar w:fldCharType="separate"/>
            </w:r>
            <w:r w:rsidRPr="006033FE">
              <w:rPr>
                <w:rFonts w:ascii="Helvetica-Light" w:hAnsi="Helvetica-Light"/>
                <w:b/>
                <w:bCs/>
                <w:noProof/>
                <w:sz w:val="20"/>
                <w:szCs w:val="20"/>
              </w:rPr>
              <w:t>2</w:t>
            </w:r>
            <w:r w:rsidRPr="006033FE">
              <w:rPr>
                <w:rFonts w:ascii="Helvetica-Light" w:hAnsi="Helvetica-Light"/>
                <w:b/>
                <w:bCs/>
                <w:sz w:val="20"/>
                <w:szCs w:val="20"/>
              </w:rPr>
              <w:fldChar w:fldCharType="end"/>
            </w:r>
            <w:r w:rsidRPr="006033FE">
              <w:rPr>
                <w:rFonts w:ascii="Helvetica-Light" w:hAnsi="Helvetica-Light"/>
                <w:sz w:val="20"/>
                <w:szCs w:val="20"/>
              </w:rPr>
              <w:t xml:space="preserve"> of </w:t>
            </w:r>
            <w:r w:rsidRPr="006033FE">
              <w:rPr>
                <w:rFonts w:ascii="Helvetica-Light" w:hAnsi="Helvetica-Light"/>
                <w:b/>
                <w:bCs/>
                <w:sz w:val="20"/>
                <w:szCs w:val="20"/>
              </w:rPr>
              <w:fldChar w:fldCharType="begin"/>
            </w:r>
            <w:r w:rsidRPr="006033FE">
              <w:rPr>
                <w:rFonts w:ascii="Helvetica-Light" w:hAnsi="Helvetica-Light"/>
                <w:b/>
                <w:bCs/>
                <w:sz w:val="20"/>
                <w:szCs w:val="20"/>
              </w:rPr>
              <w:instrText xml:space="preserve"> NUMPAGES  </w:instrText>
            </w:r>
            <w:r w:rsidRPr="006033FE">
              <w:rPr>
                <w:rFonts w:ascii="Helvetica-Light" w:hAnsi="Helvetica-Light"/>
                <w:b/>
                <w:bCs/>
                <w:sz w:val="20"/>
                <w:szCs w:val="20"/>
              </w:rPr>
              <w:fldChar w:fldCharType="separate"/>
            </w:r>
            <w:r w:rsidRPr="006033FE">
              <w:rPr>
                <w:rFonts w:ascii="Helvetica-Light" w:hAnsi="Helvetica-Light"/>
                <w:b/>
                <w:bCs/>
                <w:noProof/>
                <w:sz w:val="20"/>
                <w:szCs w:val="20"/>
              </w:rPr>
              <w:t>2</w:t>
            </w:r>
            <w:r w:rsidRPr="006033FE">
              <w:rPr>
                <w:rFonts w:ascii="Helvetica-Light" w:hAnsi="Helvetica-Light"/>
                <w:b/>
                <w:bCs/>
                <w:sz w:val="20"/>
                <w:szCs w:val="20"/>
              </w:rPr>
              <w:fldChar w:fldCharType="end"/>
            </w:r>
          </w:p>
        </w:sdtContent>
      </w:sdt>
    </w:sdtContent>
  </w:sdt>
  <w:p w14:paraId="225E53C3" w14:textId="77777777" w:rsidR="00CB0EA0" w:rsidRDefault="00CB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AB95" w14:textId="77777777" w:rsidR="005160FE" w:rsidRDefault="0051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0FEA" w14:textId="77777777" w:rsidR="00DB6A67" w:rsidRDefault="00DB6A67" w:rsidP="00710F7E">
      <w:r>
        <w:separator/>
      </w:r>
    </w:p>
  </w:footnote>
  <w:footnote w:type="continuationSeparator" w:id="0">
    <w:p w14:paraId="72B99486" w14:textId="77777777" w:rsidR="00DB6A67" w:rsidRDefault="00DB6A67" w:rsidP="00710F7E">
      <w:r>
        <w:continuationSeparator/>
      </w:r>
    </w:p>
  </w:footnote>
  <w:footnote w:type="continuationNotice" w:id="1">
    <w:p w14:paraId="615225C7" w14:textId="77777777" w:rsidR="00DB6A67" w:rsidRDefault="00DB6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211D" w14:textId="7F8EF840" w:rsidR="00B143F9" w:rsidRDefault="00B143F9">
    <w:pPr>
      <w:pStyle w:val="Header"/>
    </w:pPr>
    <w:r>
      <w:rPr>
        <w:noProof/>
      </w:rPr>
      <w:pict w14:anchorId="048BB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3532"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4A7ADE47" w:rsidR="00967873" w:rsidRDefault="00B143F9">
    <w:pPr>
      <w:pStyle w:val="Header"/>
    </w:pPr>
    <w:r>
      <w:rPr>
        <w:noProof/>
      </w:rPr>
      <w:pict w14:anchorId="172D9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3533"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9BCB" w14:textId="6361E1DA" w:rsidR="005160FE" w:rsidRDefault="00B143F9">
    <w:pPr>
      <w:pStyle w:val="Header"/>
    </w:pPr>
    <w:r>
      <w:rPr>
        <w:noProof/>
      </w:rPr>
      <w:pict w14:anchorId="0F69A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3531"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4AD"/>
    <w:multiLevelType w:val="hybridMultilevel"/>
    <w:tmpl w:val="502AC85A"/>
    <w:lvl w:ilvl="0" w:tplc="A39C3C88">
      <w:start w:val="4"/>
      <w:numFmt w:val="lowerLetter"/>
      <w:lvlText w:val="%1)"/>
      <w:lvlJc w:val="left"/>
      <w:pPr>
        <w:ind w:left="1620" w:hanging="360"/>
      </w:pPr>
      <w:rPr>
        <w:rFonts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62FDD"/>
    <w:multiLevelType w:val="hybridMultilevel"/>
    <w:tmpl w:val="BB2652E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0956505B"/>
    <w:multiLevelType w:val="multilevel"/>
    <w:tmpl w:val="09C8BA52"/>
    <w:lvl w:ilvl="0">
      <w:start w:val="1"/>
      <w:numFmt w:val="decimal"/>
      <w:lvlText w:val="%1"/>
      <w:lvlJc w:val="left"/>
      <w:pPr>
        <w:ind w:left="550" w:hanging="550"/>
      </w:pPr>
      <w:rPr>
        <w:rFonts w:hint="default"/>
      </w:rPr>
    </w:lvl>
    <w:lvl w:ilv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8250E"/>
    <w:multiLevelType w:val="hybridMultilevel"/>
    <w:tmpl w:val="68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071600"/>
    <w:multiLevelType w:val="hybridMultilevel"/>
    <w:tmpl w:val="0CC2EBC6"/>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5" w15:restartNumberingAfterBreak="0">
    <w:nsid w:val="152137E0"/>
    <w:multiLevelType w:val="hybridMultilevel"/>
    <w:tmpl w:val="6A105EB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990324"/>
    <w:multiLevelType w:val="hybridMultilevel"/>
    <w:tmpl w:val="201665AE"/>
    <w:lvl w:ilvl="0" w:tplc="22EAB370">
      <w:start w:val="7"/>
      <w:numFmt w:val="lowerRoman"/>
      <w:lvlText w:val="%1."/>
      <w:lvlJc w:val="right"/>
      <w:pPr>
        <w:ind w:left="1440" w:hanging="360"/>
      </w:pPr>
      <w:rPr>
        <w:rFonts w:hint="default"/>
        <w:b w:val="0"/>
        <w:bCs w:val="0"/>
      </w:r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7" w15:restartNumberingAfterBreak="0">
    <w:nsid w:val="18397BE8"/>
    <w:multiLevelType w:val="multilevel"/>
    <w:tmpl w:val="7C9870B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33BFF"/>
    <w:multiLevelType w:val="hybridMultilevel"/>
    <w:tmpl w:val="13D67FB0"/>
    <w:lvl w:ilvl="0" w:tplc="0C090001">
      <w:start w:val="1"/>
      <w:numFmt w:val="bullet"/>
      <w:lvlText w:val=""/>
      <w:lvlJc w:val="left"/>
      <w:pPr>
        <w:ind w:left="1980" w:hanging="360"/>
      </w:pPr>
      <w:rPr>
        <w:rFonts w:ascii="Symbol" w:hAnsi="Symbol" w:hint="default"/>
        <w:b w:val="0"/>
        <w:bCs w:val="0"/>
        <w:i w:val="0"/>
        <w:iCs w:val="0"/>
      </w:rPr>
    </w:lvl>
    <w:lvl w:ilvl="1" w:tplc="0C090003">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180"/>
      </w:pPr>
      <w:rPr>
        <w:rFonts w:ascii="Symbol" w:hAnsi="Symbol" w:hint="default"/>
        <w:b w:val="0"/>
        <w:bCs w:val="0"/>
        <w:i w:val="0"/>
        <w:iCs w:val="0"/>
      </w:rPr>
    </w:lvl>
    <w:lvl w:ilvl="3" w:tplc="0C09000F">
      <w:start w:val="1"/>
      <w:numFmt w:val="decimal"/>
      <w:lvlText w:val="%4."/>
      <w:lvlJc w:val="left"/>
      <w:pPr>
        <w:ind w:left="4140" w:hanging="360"/>
      </w:pPr>
    </w:lvl>
    <w:lvl w:ilvl="4" w:tplc="0C090019">
      <w:start w:val="1"/>
      <w:numFmt w:val="lowerLetter"/>
      <w:lvlText w:val="%5."/>
      <w:lvlJc w:val="left"/>
      <w:pPr>
        <w:ind w:left="4860" w:hanging="360"/>
      </w:pPr>
    </w:lvl>
    <w:lvl w:ilvl="5" w:tplc="0C09001B">
      <w:start w:val="1"/>
      <w:numFmt w:val="lowerRoman"/>
      <w:lvlText w:val="%6."/>
      <w:lvlJc w:val="right"/>
      <w:pPr>
        <w:ind w:left="5580" w:hanging="180"/>
      </w:pPr>
    </w:lvl>
    <w:lvl w:ilvl="6" w:tplc="0C09000F">
      <w:start w:val="1"/>
      <w:numFmt w:val="decimal"/>
      <w:lvlText w:val="%7."/>
      <w:lvlJc w:val="left"/>
      <w:pPr>
        <w:ind w:left="6300" w:hanging="360"/>
      </w:pPr>
    </w:lvl>
    <w:lvl w:ilvl="7" w:tplc="0C090019">
      <w:start w:val="1"/>
      <w:numFmt w:val="lowerLetter"/>
      <w:lvlText w:val="%8."/>
      <w:lvlJc w:val="left"/>
      <w:pPr>
        <w:ind w:left="7020" w:hanging="360"/>
      </w:pPr>
    </w:lvl>
    <w:lvl w:ilvl="8" w:tplc="0C09001B">
      <w:start w:val="1"/>
      <w:numFmt w:val="lowerRoman"/>
      <w:lvlText w:val="%9."/>
      <w:lvlJc w:val="right"/>
      <w:pPr>
        <w:ind w:left="7740" w:hanging="180"/>
      </w:pPr>
    </w:lvl>
  </w:abstractNum>
  <w:abstractNum w:abstractNumId="9" w15:restartNumberingAfterBreak="0">
    <w:nsid w:val="1BB51343"/>
    <w:multiLevelType w:val="hybridMultilevel"/>
    <w:tmpl w:val="2DD00216"/>
    <w:lvl w:ilvl="0" w:tplc="D0F291BE">
      <w:start w:val="1"/>
      <w:numFmt w:val="decimal"/>
      <w:lvlText w:val="%1."/>
      <w:lvlJc w:val="left"/>
      <w:pPr>
        <w:ind w:left="1919" w:hanging="360"/>
      </w:pPr>
      <w:rPr>
        <w:rFonts w:hint="default"/>
        <w:b w:val="0"/>
        <w:bCs w:val="0"/>
        <w:i w:val="0"/>
        <w:iCs w:val="0"/>
        <w:color w:val="auto"/>
        <w:sz w:val="22"/>
        <w:szCs w:val="22"/>
      </w:rPr>
    </w:lvl>
    <w:lvl w:ilvl="1" w:tplc="0C090019">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0" w15:restartNumberingAfterBreak="0">
    <w:nsid w:val="1DA73B40"/>
    <w:multiLevelType w:val="hybridMultilevel"/>
    <w:tmpl w:val="7290774A"/>
    <w:lvl w:ilvl="0" w:tplc="18026BFC">
      <w:start w:val="10"/>
      <w:numFmt w:val="decimal"/>
      <w:lvlText w:val="%1."/>
      <w:lvlJc w:val="left"/>
      <w:pPr>
        <w:ind w:left="2160" w:hanging="360"/>
      </w:pPr>
      <w:rPr>
        <w:rFonts w:hint="default"/>
        <w:b w:val="0"/>
        <w:bCs w:val="0"/>
        <w:i w:val="0"/>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60629D"/>
    <w:multiLevelType w:val="hybridMultilevel"/>
    <w:tmpl w:val="D384F00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2" w15:restartNumberingAfterBreak="0">
    <w:nsid w:val="29E1547A"/>
    <w:multiLevelType w:val="multilevel"/>
    <w:tmpl w:val="26447C7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C62574"/>
    <w:multiLevelType w:val="hybridMultilevel"/>
    <w:tmpl w:val="C6DA477A"/>
    <w:lvl w:ilvl="0" w:tplc="7584DEF2">
      <w:start w:val="8"/>
      <w:numFmt w:val="decimal"/>
      <w:lvlText w:val="%1."/>
      <w:lvlJc w:val="left"/>
      <w:pPr>
        <w:ind w:left="1110" w:hanging="390"/>
      </w:pPr>
      <w:rPr>
        <w:rFonts w:hint="default"/>
      </w:rPr>
    </w:lvl>
    <w:lvl w:ilvl="1" w:tplc="96468002">
      <w:start w:val="1"/>
      <w:numFmt w:val="lowerLetter"/>
      <w:lvlText w:val="%2)"/>
      <w:lvlJc w:val="left"/>
      <w:pPr>
        <w:ind w:left="1440"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61DBF"/>
    <w:multiLevelType w:val="hybridMultilevel"/>
    <w:tmpl w:val="14B82444"/>
    <w:lvl w:ilvl="0" w:tplc="0C090019">
      <w:start w:val="1"/>
      <w:numFmt w:val="lowerLetter"/>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15"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FF712E"/>
    <w:multiLevelType w:val="hybridMultilevel"/>
    <w:tmpl w:val="AD147B9C"/>
    <w:lvl w:ilvl="0" w:tplc="A9EC5A10">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F905B2"/>
    <w:multiLevelType w:val="hybridMultilevel"/>
    <w:tmpl w:val="3CF03D9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6813736"/>
    <w:multiLevelType w:val="hybridMultilevel"/>
    <w:tmpl w:val="90B4D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1C2ABA"/>
    <w:multiLevelType w:val="hybridMultilevel"/>
    <w:tmpl w:val="7CE855F0"/>
    <w:lvl w:ilvl="0" w:tplc="6464E37C">
      <w:start w:val="1"/>
      <w:numFmt w:val="bullet"/>
      <w:lvlText w:val=""/>
      <w:lvlJc w:val="left"/>
      <w:pPr>
        <w:ind w:left="900" w:hanging="360"/>
      </w:pPr>
      <w:rPr>
        <w:rFonts w:ascii="Symbol" w:hAnsi="Symbol" w:hint="default"/>
        <w:color w:val="auto"/>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0"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41245144"/>
    <w:multiLevelType w:val="multilevel"/>
    <w:tmpl w:val="EE1C30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52787F"/>
    <w:multiLevelType w:val="hybridMultilevel"/>
    <w:tmpl w:val="E3561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061E46"/>
    <w:multiLevelType w:val="hybridMultilevel"/>
    <w:tmpl w:val="25F21F58"/>
    <w:lvl w:ilvl="0" w:tplc="0C090001">
      <w:start w:val="1"/>
      <w:numFmt w:val="bullet"/>
      <w:lvlText w:val=""/>
      <w:lvlJc w:val="left"/>
      <w:pPr>
        <w:ind w:left="1919" w:hanging="360"/>
      </w:pPr>
      <w:rPr>
        <w:rFonts w:ascii="Symbol" w:hAnsi="Symbol"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24" w15:restartNumberingAfterBreak="0">
    <w:nsid w:val="59AF6290"/>
    <w:multiLevelType w:val="hybridMultilevel"/>
    <w:tmpl w:val="DBDC1BC2"/>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964A8"/>
    <w:multiLevelType w:val="hybridMultilevel"/>
    <w:tmpl w:val="C4A0A420"/>
    <w:lvl w:ilvl="0" w:tplc="0444FE20">
      <w:start w:val="1"/>
      <w:numFmt w:val="lowerLetter"/>
      <w:lvlText w:val="%1."/>
      <w:lvlJc w:val="left"/>
      <w:pPr>
        <w:ind w:left="360" w:hanging="360"/>
      </w:pPr>
      <w:rPr>
        <w:rFonts w:hint="default"/>
        <w:b w:val="0"/>
        <w:bCs w:val="0"/>
      </w:rPr>
    </w:lvl>
    <w:lvl w:ilvl="1" w:tplc="319A6D6A">
      <w:start w:val="1"/>
      <w:numFmt w:val="lowerLetter"/>
      <w:lvlText w:val="%2."/>
      <w:lvlJc w:val="left"/>
      <w:pPr>
        <w:ind w:left="1080" w:hanging="360"/>
      </w:pPr>
      <w:rPr>
        <w:rFonts w:hint="default"/>
        <w:b w:val="0"/>
        <w:bCs w:val="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E5655DA"/>
    <w:multiLevelType w:val="hybridMultilevel"/>
    <w:tmpl w:val="36BE69D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27" w15:restartNumberingAfterBreak="0">
    <w:nsid w:val="5FE50E7B"/>
    <w:multiLevelType w:val="hybridMultilevel"/>
    <w:tmpl w:val="6F94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D815E5"/>
    <w:multiLevelType w:val="multilevel"/>
    <w:tmpl w:val="3C12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30" w15:restartNumberingAfterBreak="0">
    <w:nsid w:val="6ADB1F24"/>
    <w:multiLevelType w:val="hybridMultilevel"/>
    <w:tmpl w:val="11E86B9A"/>
    <w:lvl w:ilvl="0" w:tplc="E07C805E">
      <w:numFmt w:val="bullet"/>
      <w:lvlText w:val="-"/>
      <w:lvlJc w:val="left"/>
      <w:pPr>
        <w:ind w:left="420" w:hanging="360"/>
      </w:pPr>
      <w:rPr>
        <w:rFonts w:ascii="Helvetica-Light" w:eastAsiaTheme="minorHAnsi" w:hAnsi="Helvetica-Ligh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0"/>
  </w:num>
  <w:num w:numId="5">
    <w:abstractNumId w:val="13"/>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26"/>
  </w:num>
  <w:num w:numId="10">
    <w:abstractNumId w:val="28"/>
  </w:num>
  <w:num w:numId="11">
    <w:abstractNumId w:val="12"/>
  </w:num>
  <w:num w:numId="12">
    <w:abstractNumId w:val="14"/>
  </w:num>
  <w:num w:numId="13">
    <w:abstractNumId w:val="25"/>
  </w:num>
  <w:num w:numId="14">
    <w:abstractNumId w:val="9"/>
  </w:num>
  <w:num w:numId="15">
    <w:abstractNumId w:val="1"/>
  </w:num>
  <w:num w:numId="16">
    <w:abstractNumId w:val="6"/>
  </w:num>
  <w:num w:numId="17">
    <w:abstractNumId w:val="10"/>
  </w:num>
  <w:num w:numId="18">
    <w:abstractNumId w:val="8"/>
  </w:num>
  <w:num w:numId="19">
    <w:abstractNumId w:val="18"/>
  </w:num>
  <w:num w:numId="20">
    <w:abstractNumId w:val="22"/>
  </w:num>
  <w:num w:numId="21">
    <w:abstractNumId w:val="15"/>
  </w:num>
  <w:num w:numId="22">
    <w:abstractNumId w:val="21"/>
  </w:num>
  <w:num w:numId="23">
    <w:abstractNumId w:val="3"/>
  </w:num>
  <w:num w:numId="24">
    <w:abstractNumId w:val="27"/>
  </w:num>
  <w:num w:numId="25">
    <w:abstractNumId w:val="23"/>
  </w:num>
  <w:num w:numId="26">
    <w:abstractNumId w:val="4"/>
  </w:num>
  <w:num w:numId="27">
    <w:abstractNumId w:val="24"/>
  </w:num>
  <w:num w:numId="28">
    <w:abstractNumId w:val="7"/>
  </w:num>
  <w:num w:numId="29">
    <w:abstractNumId w:val="19"/>
  </w:num>
  <w:num w:numId="30">
    <w:abstractNumId w:val="16"/>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31260"/>
    <w:rsid w:val="00065853"/>
    <w:rsid w:val="00081B65"/>
    <w:rsid w:val="000B00DA"/>
    <w:rsid w:val="000B3DC6"/>
    <w:rsid w:val="000D64DC"/>
    <w:rsid w:val="0014620C"/>
    <w:rsid w:val="00146B7F"/>
    <w:rsid w:val="00162268"/>
    <w:rsid w:val="0018447D"/>
    <w:rsid w:val="001861F8"/>
    <w:rsid w:val="00193F63"/>
    <w:rsid w:val="00195378"/>
    <w:rsid w:val="00195541"/>
    <w:rsid w:val="001B65F7"/>
    <w:rsid w:val="00265215"/>
    <w:rsid w:val="002B58A3"/>
    <w:rsid w:val="002B5EAA"/>
    <w:rsid w:val="002D6440"/>
    <w:rsid w:val="002D6598"/>
    <w:rsid w:val="002E3CFA"/>
    <w:rsid w:val="00343B13"/>
    <w:rsid w:val="00350FA3"/>
    <w:rsid w:val="00354A9C"/>
    <w:rsid w:val="00372C5F"/>
    <w:rsid w:val="003A033E"/>
    <w:rsid w:val="003D62F4"/>
    <w:rsid w:val="004043F1"/>
    <w:rsid w:val="00405820"/>
    <w:rsid w:val="00454CD8"/>
    <w:rsid w:val="004E5AAD"/>
    <w:rsid w:val="005160FE"/>
    <w:rsid w:val="00523174"/>
    <w:rsid w:val="005C008F"/>
    <w:rsid w:val="006033FE"/>
    <w:rsid w:val="006231C0"/>
    <w:rsid w:val="006A06F8"/>
    <w:rsid w:val="006E6F6F"/>
    <w:rsid w:val="006E70D6"/>
    <w:rsid w:val="00710F7E"/>
    <w:rsid w:val="0071335E"/>
    <w:rsid w:val="00754651"/>
    <w:rsid w:val="007C6BCB"/>
    <w:rsid w:val="00841AD9"/>
    <w:rsid w:val="0086326D"/>
    <w:rsid w:val="0087441D"/>
    <w:rsid w:val="0088541A"/>
    <w:rsid w:val="00930D18"/>
    <w:rsid w:val="0093194A"/>
    <w:rsid w:val="00952F55"/>
    <w:rsid w:val="00967873"/>
    <w:rsid w:val="009A627C"/>
    <w:rsid w:val="009B0445"/>
    <w:rsid w:val="009B3C3F"/>
    <w:rsid w:val="00A266BE"/>
    <w:rsid w:val="00AC2386"/>
    <w:rsid w:val="00AD2390"/>
    <w:rsid w:val="00B143F9"/>
    <w:rsid w:val="00B153C4"/>
    <w:rsid w:val="00B567DB"/>
    <w:rsid w:val="00B94CCF"/>
    <w:rsid w:val="00C743D6"/>
    <w:rsid w:val="00CA6134"/>
    <w:rsid w:val="00CB0EA0"/>
    <w:rsid w:val="00D404EC"/>
    <w:rsid w:val="00D533FB"/>
    <w:rsid w:val="00D713F9"/>
    <w:rsid w:val="00D90EE1"/>
    <w:rsid w:val="00D930DE"/>
    <w:rsid w:val="00DA7E57"/>
    <w:rsid w:val="00DB6A67"/>
    <w:rsid w:val="00DC32BF"/>
    <w:rsid w:val="00DC41EF"/>
    <w:rsid w:val="00E12967"/>
    <w:rsid w:val="00E279D1"/>
    <w:rsid w:val="00EB029E"/>
    <w:rsid w:val="00F61B87"/>
    <w:rsid w:val="00F94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F36BFF67-6498-4D8B-8C3E-300DC66C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semiHidden/>
    <w:locked/>
    <w:rsid w:val="00D713F9"/>
    <w:rPr>
      <w:rFonts w:ascii="Arial" w:hAnsi="Arial" w:cs="Arial"/>
      <w:sz w:val="36"/>
      <w:szCs w:val="24"/>
    </w:rPr>
  </w:style>
  <w:style w:type="paragraph" w:styleId="BodyText">
    <w:name w:val="Body Text"/>
    <w:aliases w:val="Body Text Char Char"/>
    <w:basedOn w:val="Normal"/>
    <w:link w:val="BodyTextChar"/>
    <w:semiHidden/>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F55"/>
    <w:pPr>
      <w:ind w:left="720"/>
      <w:contextualSpacing/>
    </w:pPr>
  </w:style>
  <w:style w:type="character" w:styleId="CommentReference">
    <w:name w:val="annotation reference"/>
    <w:basedOn w:val="DefaultParagraphFont"/>
    <w:uiPriority w:val="99"/>
    <w:semiHidden/>
    <w:unhideWhenUsed/>
    <w:rsid w:val="002D6440"/>
    <w:rPr>
      <w:sz w:val="16"/>
      <w:szCs w:val="16"/>
    </w:rPr>
  </w:style>
  <w:style w:type="paragraph" w:styleId="CommentText">
    <w:name w:val="annotation text"/>
    <w:basedOn w:val="Normal"/>
    <w:link w:val="CommentTextChar"/>
    <w:uiPriority w:val="99"/>
    <w:semiHidden/>
    <w:unhideWhenUsed/>
    <w:rsid w:val="002D6440"/>
    <w:rPr>
      <w:sz w:val="20"/>
      <w:szCs w:val="20"/>
    </w:rPr>
  </w:style>
  <w:style w:type="character" w:customStyle="1" w:styleId="CommentTextChar">
    <w:name w:val="Comment Text Char"/>
    <w:basedOn w:val="DefaultParagraphFont"/>
    <w:link w:val="CommentText"/>
    <w:uiPriority w:val="99"/>
    <w:semiHidden/>
    <w:rsid w:val="002D64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D6440"/>
    <w:rPr>
      <w:b/>
      <w:bCs/>
    </w:rPr>
  </w:style>
  <w:style w:type="character" w:customStyle="1" w:styleId="CommentSubjectChar">
    <w:name w:val="Comment Subject Char"/>
    <w:basedOn w:val="CommentTextChar"/>
    <w:link w:val="CommentSubject"/>
    <w:uiPriority w:val="99"/>
    <w:semiHidden/>
    <w:rsid w:val="002D644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D6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4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E4EBF-489C-4615-BAF4-7F9F1E6153A4}">
  <ds:schemaRefs>
    <ds:schemaRef ds:uri="http://schemas.microsoft.com/sharepoint/v3/contenttype/forms"/>
  </ds:schemaRefs>
</ds:datastoreItem>
</file>

<file path=customXml/itemProps2.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BA561-AE51-449F-847C-87F2828A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39</cp:revision>
  <dcterms:created xsi:type="dcterms:W3CDTF">2021-04-16T23:56:00Z</dcterms:created>
  <dcterms:modified xsi:type="dcterms:W3CDTF">2021-06-30T04:44:00Z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